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23" w:rsidRPr="00D204D6" w:rsidRDefault="00B874F4" w:rsidP="00B874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Резолюция</w:t>
      </w:r>
      <w:r w:rsidR="009B6623" w:rsidRPr="00D204D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874F4" w:rsidRPr="00D204D6" w:rsidRDefault="001D462D" w:rsidP="00A33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="00B874F4"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еждународной научно-практической конференции</w:t>
      </w:r>
    </w:p>
    <w:p w:rsidR="006E4C8C" w:rsidRPr="00D204D6" w:rsidRDefault="00F82E0C" w:rsidP="003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  <w:r w:rsidRPr="00D204D6">
        <w:rPr>
          <w:rFonts w:ascii="Times New Roman" w:hAnsi="Times New Roman" w:cs="Times New Roman"/>
          <w:sz w:val="28"/>
          <w:szCs w:val="24"/>
        </w:rPr>
        <w:t xml:space="preserve"> </w:t>
      </w:r>
      <w:r w:rsidR="008B784F" w:rsidRPr="00D204D6">
        <w:rPr>
          <w:rFonts w:ascii="Times New Roman" w:hAnsi="Times New Roman" w:cs="Times New Roman"/>
          <w:sz w:val="28"/>
          <w:szCs w:val="24"/>
        </w:rPr>
        <w:t>«</w:t>
      </w:r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Стратегия  развития научно-технического творчества и образования учащейся  молодежи</w:t>
      </w:r>
      <w:r w:rsidR="008B784F"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A22C0E"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посвященной</w:t>
      </w:r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55-летию Республиканской детской инженерно-технической академии «Алтын </w:t>
      </w:r>
      <w:proofErr w:type="spellStart"/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туйун</w:t>
      </w:r>
      <w:proofErr w:type="spellEnd"/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8B784F"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9B6623"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D4DED" w:rsidRPr="00D204D6" w:rsidRDefault="003D4DED" w:rsidP="003D4D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y-KG" w:eastAsia="ru-RU"/>
        </w:rPr>
      </w:pPr>
    </w:p>
    <w:p w:rsidR="009B6623" w:rsidRPr="00D204D6" w:rsidRDefault="00AB62C9" w:rsidP="00A33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proofErr w:type="gramStart"/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.Б</w:t>
      </w:r>
      <w:proofErr w:type="gramEnd"/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ишкек</w:t>
      </w:r>
      <w:proofErr w:type="spellEnd"/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r w:rsidR="009B6623"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 апреля </w:t>
      </w:r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 w:rsidR="009B6623"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7 </w:t>
      </w:r>
      <w:r w:rsidRPr="00D204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</w:t>
      </w:r>
    </w:p>
    <w:p w:rsidR="009B6623" w:rsidRPr="00D204D6" w:rsidRDefault="009B6623" w:rsidP="00AB5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74F4" w:rsidRPr="00D204D6" w:rsidRDefault="009B6623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апреля 2017г. 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в г.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Бишкек в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здании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Государственной резиденции №1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 проведена </w:t>
      </w:r>
      <w:r w:rsidR="003016B8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82E0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еждународная научно-практическая конференция, посвященная 55-лет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нему юбилею РДИТА «Алтын-</w:t>
      </w:r>
      <w:proofErr w:type="spellStart"/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туйун</w:t>
      </w:r>
      <w:proofErr w:type="spellEnd"/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». Конференция  организована</w:t>
      </w:r>
      <w:r w:rsidR="00F82E0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Министерство</w:t>
      </w:r>
      <w:r w:rsidR="00E06A2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82E0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и науки Кыргызской</w:t>
      </w:r>
      <w:r w:rsidR="00E06A2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Республики, Республиканской детской инженерно-технической академией «Алтын </w:t>
      </w:r>
      <w:proofErr w:type="spellStart"/>
      <w:r w:rsidR="00E06A2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туйун</w:t>
      </w:r>
      <w:proofErr w:type="spellEnd"/>
      <w:r w:rsidR="00E06A2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Кыргызским   государственным техническим</w:t>
      </w:r>
      <w:r w:rsidR="00F82E0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университет</w:t>
      </w:r>
      <w:r w:rsidR="00E06A2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F82E0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им. И. </w:t>
      </w:r>
      <w:proofErr w:type="spellStart"/>
      <w:r w:rsidR="00F82E0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Раззакова</w:t>
      </w:r>
      <w:proofErr w:type="spellEnd"/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Государственной службой интеллектуальной собственности и инноваций при правительстве КР</w:t>
      </w:r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1D4C" w:rsidRPr="00D204D6" w:rsidRDefault="00AB62C9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конференции – </w:t>
      </w:r>
      <w:r w:rsidR="003A1D4C" w:rsidRPr="00D204D6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обсуждение</w:t>
      </w:r>
      <w:r w:rsidR="003A1D4C" w:rsidRPr="00D204D6">
        <w:rPr>
          <w:rFonts w:ascii="Times New Roman" w:hAnsi="Times New Roman" w:cs="Times New Roman"/>
          <w:sz w:val="28"/>
          <w:szCs w:val="24"/>
        </w:rPr>
        <w:t xml:space="preserve"> </w:t>
      </w:r>
      <w:r w:rsidR="00246F28" w:rsidRPr="00D204D6">
        <w:rPr>
          <w:rFonts w:ascii="Times New Roman" w:hAnsi="Times New Roman" w:cs="Times New Roman"/>
          <w:sz w:val="28"/>
          <w:szCs w:val="24"/>
        </w:rPr>
        <w:t>с</w:t>
      </w:r>
      <w:r w:rsidR="00246F28" w:rsidRPr="00D204D6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>тратегии развития</w:t>
      </w:r>
      <w:r w:rsidR="003A1D4C" w:rsidRPr="00D204D6">
        <w:rPr>
          <w:rFonts w:ascii="Times New Roman" w:eastAsia="Times New Roman" w:hAnsi="Times New Roman" w:cs="Times New Roman"/>
          <w:sz w:val="28"/>
          <w:szCs w:val="24"/>
          <w:lang w:val="ky-KG" w:eastAsia="ru-RU"/>
        </w:rPr>
        <w:t xml:space="preserve"> научно-технического творчества и образования учащейся  молодежи, </w:t>
      </w:r>
      <w:r w:rsidR="003A1D4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оптимизация процесса научно-технического образования школьников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привлечение талантливой молодежи к решению актуальных научно-практических задач, обмен опытом между специалистами и ознакомление с новыми методами </w:t>
      </w:r>
      <w:proofErr w:type="gramStart"/>
      <w:r w:rsidR="003A1D4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проблемных вопросов </w:t>
      </w:r>
      <w:r w:rsidR="003A1D4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повышения качества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технического</w:t>
      </w:r>
      <w:r w:rsidR="003A1D4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</w:t>
      </w:r>
      <w:proofErr w:type="gramEnd"/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A1D4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E23FF" w:rsidRPr="00D204D6" w:rsidRDefault="009571A0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конференции были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6F28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представлены 69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научных докладов, авторами которых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="00E8007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12 докторов наук, 18 канд</w:t>
      </w:r>
      <w:bookmarkStart w:id="0" w:name="_GoBack"/>
      <w:bookmarkEnd w:id="0"/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идатов наук, а также практики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в области технического и педагогического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работники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общеобразовательных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организаций, внешкольных </w:t>
      </w:r>
      <w:r w:rsidR="003016B8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образования, высших учебных заведений и исследовательских институтов. </w:t>
      </w:r>
      <w:r w:rsidR="00480E3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80E39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участвовали  зарубежные представители из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23F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Казахстана, Украины, Грузии. Работа конференции проходила в трех секциях по направлениям:</w:t>
      </w:r>
    </w:p>
    <w:p w:rsidR="008E23FF" w:rsidRPr="00D204D6" w:rsidRDefault="008E23FF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Развитие и интеграция научно-технического творчества молодежи школьного, дополнительного и вузовского образования.</w:t>
      </w:r>
    </w:p>
    <w:p w:rsidR="008E23FF" w:rsidRPr="00D204D6" w:rsidRDefault="008E23FF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2. Разработка систем обучения, соответствующих современному уровню развития техники и технологии.</w:t>
      </w:r>
    </w:p>
    <w:p w:rsidR="00156706" w:rsidRPr="00D204D6" w:rsidRDefault="008E23FF" w:rsidP="00AB5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3. Инновационные технологии – важнейший компонент в формировании научно-технического мировоззрения молодежи в процессе изучения дисциплин: астрономии, робототе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хники, информатики, математики и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физики.  </w:t>
      </w:r>
    </w:p>
    <w:p w:rsidR="007F6730" w:rsidRPr="00D204D6" w:rsidRDefault="007F6730" w:rsidP="00E2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F460D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ходе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выступлений были об</w:t>
      </w:r>
      <w:r w:rsidR="00F460D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суждены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современные научные, организационные, материально-технические и финансовые проблемы развития техниче</w:t>
      </w:r>
      <w:r w:rsidR="00E2369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</w:t>
      </w:r>
      <w:r w:rsidR="00246F28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творчества и</w:t>
      </w:r>
      <w:r w:rsidR="00E2369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образования,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обобщен оп</w:t>
      </w:r>
      <w:r w:rsidR="00E2369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ыт работы РДИТА «Алтын </w:t>
      </w:r>
      <w:proofErr w:type="spellStart"/>
      <w:r w:rsidR="00E2369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туйун</w:t>
      </w:r>
      <w:proofErr w:type="spellEnd"/>
      <w:r w:rsidR="00E2369C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», а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также принят во внимание опыт работы зарубежных стран. Ключевым вопросом на конференции стало обсуждение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проблемы преемственности в техническом образовании, а также интегрированности школьного базового, дополнительного и вузовского образования.</w:t>
      </w:r>
    </w:p>
    <w:p w:rsidR="006C5B96" w:rsidRPr="00D204D6" w:rsidRDefault="007F6730" w:rsidP="00CC59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71E3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Мониторинговый анализ образовательного пространства по техническому творчеству</w:t>
      </w:r>
      <w:r w:rsidR="0020146B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проводимый Министерством образования и науки </w:t>
      </w:r>
      <w:proofErr w:type="gramStart"/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КР</w:t>
      </w:r>
      <w:proofErr w:type="gramEnd"/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РДИТА «Алтын </w:t>
      </w:r>
      <w:proofErr w:type="spellStart"/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туйун</w:t>
      </w:r>
      <w:proofErr w:type="spellEnd"/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» показал,  что по сравнению с другими видами деятельности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охват детей техническим творчеством оказался крайне низким. В республике он составляет  0.5% от общего количества школьников.</w:t>
      </w:r>
      <w:r w:rsidR="00CC59E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C35C7" w:rsidRPr="00D204D6" w:rsidRDefault="00B874F4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конференции в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ыявлены</w:t>
      </w:r>
      <w:r w:rsidR="009E2E83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проблемы, которы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20146B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являются актуальными 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сферы высшего </w:t>
      </w:r>
      <w:r w:rsidR="009828C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технического 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 w:rsidR="009828C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28C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7F673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сновными проблемами являются:</w:t>
      </w:r>
    </w:p>
    <w:p w:rsidR="00A22C0E" w:rsidRPr="00D204D6" w:rsidRDefault="009828CE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Формальное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отношение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соответствующих государственных органов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состоянию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научно-техническо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творчества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и подростков;</w:t>
      </w:r>
    </w:p>
    <w:p w:rsidR="00A22C0E" w:rsidRPr="00D204D6" w:rsidRDefault="003016B8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Недооценка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значения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дополнительного образования, как составляющей </w:t>
      </w:r>
      <w:r w:rsidR="009828C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процесса 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непрерывного обучения;</w:t>
      </w:r>
    </w:p>
    <w:p w:rsidR="00A22C0E" w:rsidRPr="00D204D6" w:rsidRDefault="00A22C0E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Отсутствие целенаправленной и планомерной системы подготовки инженерно-педагогических кадров для обучения детей техническому творчеству, а также повышения квалификации и переподготовки кадров. </w:t>
      </w:r>
    </w:p>
    <w:p w:rsidR="00A22C0E" w:rsidRPr="00D204D6" w:rsidRDefault="009828CE" w:rsidP="00A22C0E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Несоответствие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материально-технической базы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организаций 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технического профиля современным технико-технологическим требованиям;</w:t>
      </w:r>
    </w:p>
    <w:p w:rsidR="003016B8" w:rsidRPr="00D204D6" w:rsidRDefault="009828CE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этим возникает необходимость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оптимиз</w:t>
      </w:r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научно-технического образования школьников</w:t>
      </w:r>
      <w:r w:rsidR="00377ACA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принят</w:t>
      </w:r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r w:rsidR="00377ACA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0168E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Концепции</w:t>
      </w:r>
      <w:r w:rsidR="00377ACA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технического образования</w:t>
      </w:r>
      <w:r w:rsidR="000168E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 на современном этапе»</w:t>
      </w:r>
      <w:r w:rsidR="00707EA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D4B4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D462D" w:rsidRPr="00D204D6" w:rsidRDefault="001D462D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Участники конференции отметили, что для выполнения этих задач следует решить следующие вопросы:</w:t>
      </w:r>
    </w:p>
    <w:p w:rsidR="00AD4B4E" w:rsidRPr="00D204D6" w:rsidRDefault="00AD4B4E" w:rsidP="00AB5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оптимальные условия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обеспечивающие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реализацию К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онцепции технического образования детей в школьных и внешкольных организациях;</w:t>
      </w:r>
    </w:p>
    <w:p w:rsidR="001C7E04" w:rsidRPr="00D204D6" w:rsidRDefault="00AD4B4E" w:rsidP="00AD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восстановить инфраструктуру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научно-техничес</w:t>
      </w:r>
      <w:r w:rsidR="00AC5486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кого образования в республике; </w:t>
      </w:r>
    </w:p>
    <w:p w:rsidR="00AD4B4E" w:rsidRPr="00D204D6" w:rsidRDefault="001C7E04" w:rsidP="00AD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-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укрепить и технически обновить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ьно-техническую базу</w:t>
      </w:r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занятий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научно-техническим творчеством; </w:t>
      </w:r>
    </w:p>
    <w:p w:rsidR="001C7E04" w:rsidRPr="00D204D6" w:rsidRDefault="00AD4B4E" w:rsidP="00AD4B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открыть новые направления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технической направленности:</w:t>
      </w:r>
    </w:p>
    <w:p w:rsidR="005745B7" w:rsidRPr="00D204D6" w:rsidRDefault="001C7E04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A22C0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профильные инженерно-технические школ</w:t>
      </w:r>
      <w:r w:rsidR="005745B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D462D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профильные технические классы</w:t>
      </w:r>
      <w:r w:rsidR="0065606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научно-технические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сообществ</w:t>
      </w:r>
      <w:r w:rsidR="0065606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5745B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606E" w:rsidRPr="00D204D6" w:rsidRDefault="005745B7" w:rsidP="00656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- организовать подготовку инженерно-педагогических кадров для работы во 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внешкольных организациях</w:t>
      </w:r>
      <w:r w:rsidR="0065606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дополнительного </w:t>
      </w:r>
      <w:r w:rsidR="001C35C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56706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53FB4" w:rsidRPr="00D204D6" w:rsidRDefault="00AB62C9" w:rsidP="003D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Участники </w:t>
      </w:r>
      <w:r w:rsidR="008B784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международной научно-практической конференции «Стратегия  развития научно-технического творчества и образования учащейся  молодежи», посвященн</w:t>
      </w:r>
      <w:r w:rsidR="00B874F4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8B784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55-летию республиканской детской инженерно-технической академии «Алтын </w:t>
      </w:r>
      <w:proofErr w:type="spellStart"/>
      <w:r w:rsidR="008B784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туйун</w:t>
      </w:r>
      <w:proofErr w:type="spellEnd"/>
      <w:r w:rsidR="008B784F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65606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решили: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1.   </w:t>
      </w:r>
      <w:r w:rsidR="00C53FB4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Одобрить </w:t>
      </w:r>
      <w:r w:rsidR="0065606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«Концепции</w:t>
      </w:r>
      <w:r w:rsidR="00C53FB4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технического образования школьников на современном этапе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1234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31737" w:rsidRPr="00D204D6" w:rsidRDefault="00C53FB4" w:rsidP="007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3173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 органам образования, образовательным организациям всех уровней принять меры по реализации «Концепции технического образования школьников на современном этапе»</w:t>
      </w:r>
    </w:p>
    <w:p w:rsidR="00A3397E" w:rsidRDefault="00531737" w:rsidP="007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 </w:t>
      </w:r>
      <w:r w:rsidR="0065606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Регулярно п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роводить </w:t>
      </w:r>
      <w:r w:rsidR="0065606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республиканские</w:t>
      </w:r>
      <w:r w:rsidR="005745B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научно практические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 по проблемам</w:t>
      </w:r>
      <w:r w:rsidR="00DE5068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технического творчества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5745B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базе РДИТА «Алтын </w:t>
      </w:r>
      <w:proofErr w:type="spellStart"/>
      <w:r w:rsidR="005745B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туйун</w:t>
      </w:r>
      <w:proofErr w:type="spellEnd"/>
      <w:r w:rsidR="005745B7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E5068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ВУЗами республики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    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Одобрить издание научных статей и других материалов конф</w:t>
      </w:r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еренции в 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журнале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«Известия КГТУ </w:t>
      </w:r>
      <w:proofErr w:type="spellStart"/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им.И.Раззакова</w:t>
      </w:r>
      <w:proofErr w:type="spellEnd"/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  Для развития инновационных прикладных исследований </w:t>
      </w:r>
      <w:r w:rsidR="00A3397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молодежи под руководством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ведущи</w:t>
      </w:r>
      <w:r w:rsidR="00A3397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учены</w:t>
      </w:r>
      <w:r w:rsidR="00A3397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организовать краткий обзорный курс лекций для </w:t>
      </w:r>
      <w:r w:rsidR="00A3397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школьников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современных научных направлений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1234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Министерство образования и науки Кыргызской Республики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Организационный комитет выражаю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</w:t>
      </w:r>
      <w:r w:rsidR="0041234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признательность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 w:rsidR="00A3397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РДИТА «Алтын </w:t>
      </w:r>
      <w:proofErr w:type="spellStart"/>
      <w:r w:rsidR="00A3397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туйун</w:t>
      </w:r>
      <w:proofErr w:type="spellEnd"/>
      <w:r w:rsidR="00A3397E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КГТУ им И. </w:t>
      </w:r>
      <w:proofErr w:type="spellStart"/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Раззакова</w:t>
      </w:r>
      <w:proofErr w:type="spellEnd"/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B4D60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службе интеллектуальной собственности и инноваций при правительстве </w:t>
      </w:r>
      <w:proofErr w:type="gramStart"/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КР</w:t>
      </w:r>
      <w:proofErr w:type="gramEnd"/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оказанную финансовую  поддержку и техническую помощь в проведени</w:t>
      </w:r>
      <w:r w:rsidR="00632D82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и конференции, а также благодаря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т участников конференции за активное участие.</w:t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AB62C9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009C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Резолюция при</w:t>
      </w:r>
      <w:r w:rsidR="0041234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нята участниками</w:t>
      </w:r>
      <w:r w:rsidR="007009C5"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конференции </w:t>
      </w:r>
      <w:r w:rsidRPr="00D204D6">
        <w:rPr>
          <w:rFonts w:ascii="Times New Roman" w:eastAsia="Times New Roman" w:hAnsi="Times New Roman" w:cs="Times New Roman"/>
          <w:sz w:val="28"/>
          <w:szCs w:val="24"/>
          <w:lang w:eastAsia="ru-RU"/>
        </w:rPr>
        <w:t>20.04.2017 г.</w:t>
      </w: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</w:t>
      </w:r>
      <w:proofErr w:type="gramStart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.м</w:t>
      </w:r>
      <w:proofErr w:type="gramEnd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инистр</w:t>
      </w:r>
      <w:proofErr w:type="spellEnd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МОиН</w:t>
      </w:r>
      <w:proofErr w:type="spellEnd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КР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204D6" w:rsidRP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оргкомитета                                                  Муратов А.А.</w:t>
      </w:r>
    </w:p>
    <w:p w:rsidR="00D204D6" w:rsidRP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Директор РДИТА «Алтын </w:t>
      </w:r>
      <w:proofErr w:type="spellStart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туйун</w:t>
      </w:r>
      <w:proofErr w:type="spellEnd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оргкомитета       </w:t>
      </w:r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Бапанова</w:t>
      </w:r>
      <w:proofErr w:type="spellEnd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Ж.Б.</w:t>
      </w: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Ректор КГТУ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им.И.Раззакова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оргкомитет                                            </w:t>
      </w:r>
      <w:proofErr w:type="spellStart"/>
      <w:r w:rsidRPr="00D204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Джаманбаев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М.Дж</w:t>
      </w:r>
      <w:proofErr w:type="spellEnd"/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04D6" w:rsidRP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04D6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4D6" w:rsidRPr="003D4DED" w:rsidRDefault="00D204D6" w:rsidP="00700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204D6" w:rsidRPr="003D4DED" w:rsidSect="00D204D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31887"/>
    <w:multiLevelType w:val="hybridMultilevel"/>
    <w:tmpl w:val="2E942A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93E222F"/>
    <w:multiLevelType w:val="hybridMultilevel"/>
    <w:tmpl w:val="68088E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9"/>
    <w:rsid w:val="000168E5"/>
    <w:rsid w:val="000B6ED6"/>
    <w:rsid w:val="00152965"/>
    <w:rsid w:val="00156706"/>
    <w:rsid w:val="001C35C7"/>
    <w:rsid w:val="001C7E04"/>
    <w:rsid w:val="001D462D"/>
    <w:rsid w:val="0020146B"/>
    <w:rsid w:val="00220D4D"/>
    <w:rsid w:val="00246F28"/>
    <w:rsid w:val="0026372D"/>
    <w:rsid w:val="003016B8"/>
    <w:rsid w:val="00377ACA"/>
    <w:rsid w:val="003A1D4C"/>
    <w:rsid w:val="003D4DED"/>
    <w:rsid w:val="004015AB"/>
    <w:rsid w:val="00412345"/>
    <w:rsid w:val="00480E39"/>
    <w:rsid w:val="0049668C"/>
    <w:rsid w:val="00531737"/>
    <w:rsid w:val="00561374"/>
    <w:rsid w:val="005745B7"/>
    <w:rsid w:val="005F61DB"/>
    <w:rsid w:val="00632D82"/>
    <w:rsid w:val="0065606E"/>
    <w:rsid w:val="006713B0"/>
    <w:rsid w:val="006A037E"/>
    <w:rsid w:val="006A2A40"/>
    <w:rsid w:val="006C5B96"/>
    <w:rsid w:val="006E4C8C"/>
    <w:rsid w:val="007009C5"/>
    <w:rsid w:val="00707EA2"/>
    <w:rsid w:val="007B4D60"/>
    <w:rsid w:val="007B6D73"/>
    <w:rsid w:val="007F6730"/>
    <w:rsid w:val="008B784F"/>
    <w:rsid w:val="008E23FF"/>
    <w:rsid w:val="009571A0"/>
    <w:rsid w:val="009828CE"/>
    <w:rsid w:val="00995C9C"/>
    <w:rsid w:val="009B6623"/>
    <w:rsid w:val="009C7CA8"/>
    <w:rsid w:val="009E2E83"/>
    <w:rsid w:val="00A22C0E"/>
    <w:rsid w:val="00A3397E"/>
    <w:rsid w:val="00AB51B6"/>
    <w:rsid w:val="00AB62C9"/>
    <w:rsid w:val="00AC5486"/>
    <w:rsid w:val="00AD4B4E"/>
    <w:rsid w:val="00B874F4"/>
    <w:rsid w:val="00BF0686"/>
    <w:rsid w:val="00C53FB4"/>
    <w:rsid w:val="00CC59ED"/>
    <w:rsid w:val="00D204D6"/>
    <w:rsid w:val="00DE5068"/>
    <w:rsid w:val="00E06A27"/>
    <w:rsid w:val="00E2369C"/>
    <w:rsid w:val="00E8007D"/>
    <w:rsid w:val="00F460D7"/>
    <w:rsid w:val="00F517B3"/>
    <w:rsid w:val="00F571E3"/>
    <w:rsid w:val="00F82E0C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Вероника Дмитриева</cp:lastModifiedBy>
  <cp:revision>11</cp:revision>
  <cp:lastPrinted>2017-04-18T05:24:00Z</cp:lastPrinted>
  <dcterms:created xsi:type="dcterms:W3CDTF">2017-04-14T10:43:00Z</dcterms:created>
  <dcterms:modified xsi:type="dcterms:W3CDTF">2017-05-24T09:00:00Z</dcterms:modified>
</cp:coreProperties>
</file>